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AC" w:rsidRPr="000574AC" w:rsidRDefault="000574AC" w:rsidP="0005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средствах обучения</w:t>
      </w:r>
    </w:p>
    <w:p w:rsidR="000574AC" w:rsidRPr="0047549F" w:rsidRDefault="000574AC" w:rsidP="00057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-885" w:tblpY="1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1"/>
        <w:gridCol w:w="6346"/>
        <w:gridCol w:w="1842"/>
      </w:tblGrid>
      <w:tr w:rsidR="000574AC" w:rsidRPr="009359B1" w:rsidTr="000574A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9359B1" w:rsidRDefault="000574AC" w:rsidP="0005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9359B1" w:rsidRDefault="000574AC" w:rsidP="0005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 пособий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9359B1" w:rsidRDefault="000574AC" w:rsidP="0005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574AC" w:rsidRPr="009359B1" w:rsidTr="000574A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AC" w:rsidRPr="009359B1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9359B1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компьютерного оборудования для ученика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9359B1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интерактивных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активная акустическая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компьютерного оборудования для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компьютерного оборудования для ученика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интерактивных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74AC" w:rsidRPr="009359B1" w:rsidTr="000574AC"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интерактивных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компьютерного оборудования для ученика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компьютерного оборудования для ученика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Вакуумная тарелка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Интерактивная приставка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1FD2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 w:rsidRPr="00101FD2">
              <w:rPr>
                <w:rFonts w:ascii="Times New Roman" w:hAnsi="Times New Roman"/>
                <w:sz w:val="24"/>
                <w:szCs w:val="24"/>
              </w:rPr>
              <w:t xml:space="preserve"> приборов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FD2">
              <w:rPr>
                <w:rFonts w:ascii="Times New Roman" w:hAnsi="Times New Roman"/>
                <w:sz w:val="24"/>
                <w:szCs w:val="24"/>
              </w:rPr>
              <w:t>М\медийный</w:t>
            </w:r>
            <w:proofErr w:type="spellEnd"/>
            <w:r w:rsidRPr="00101FD2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 xml:space="preserve">Набор лаб. "Электричество" L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01FD2">
              <w:rPr>
                <w:rFonts w:ascii="Times New Roman" w:hAnsi="Times New Roman"/>
                <w:sz w:val="24"/>
                <w:szCs w:val="24"/>
              </w:rPr>
              <w:t>микро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Насос вакуумный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FD2">
              <w:rPr>
                <w:rFonts w:ascii="Times New Roman" w:hAnsi="Times New Roman"/>
                <w:sz w:val="24"/>
                <w:szCs w:val="24"/>
              </w:rPr>
              <w:t>Нетбук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Комплект компьютерного оборудования для ученика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CD 1С</w:t>
            </w:r>
            <w:proofErr w:type="gramStart"/>
            <w:r w:rsidRPr="00101FD2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101FD2">
              <w:rPr>
                <w:rFonts w:ascii="Times New Roman" w:hAnsi="Times New Roman"/>
                <w:sz w:val="24"/>
                <w:szCs w:val="24"/>
              </w:rPr>
              <w:t>бразовательная коллекция. Физика.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FD2">
              <w:rPr>
                <w:rFonts w:ascii="Times New Roman" w:hAnsi="Times New Roman"/>
                <w:sz w:val="24"/>
                <w:szCs w:val="24"/>
              </w:rPr>
              <w:t>Электричество.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FD2">
              <w:rPr>
                <w:rFonts w:ascii="Times New Roman" w:hAnsi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CD 1С:Школа</w:t>
            </w:r>
            <w:proofErr w:type="gramStart"/>
            <w:r w:rsidRPr="00101FD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01FD2">
              <w:rPr>
                <w:rFonts w:ascii="Times New Roman" w:hAnsi="Times New Roman"/>
                <w:sz w:val="24"/>
                <w:szCs w:val="24"/>
              </w:rPr>
              <w:t xml:space="preserve">изика, 10-11 </w:t>
            </w:r>
            <w:proofErr w:type="spellStart"/>
            <w:r w:rsidRPr="00101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01FD2">
              <w:rPr>
                <w:rFonts w:ascii="Times New Roman" w:hAnsi="Times New Roman"/>
                <w:sz w:val="24"/>
                <w:szCs w:val="24"/>
              </w:rPr>
              <w:t>. Подготовка к ЕГЭ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CD 1С:Школа</w:t>
            </w:r>
            <w:proofErr w:type="gramStart"/>
            <w:r w:rsidRPr="00101FD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01FD2">
              <w:rPr>
                <w:rFonts w:ascii="Times New Roman" w:hAnsi="Times New Roman"/>
                <w:sz w:val="24"/>
                <w:szCs w:val="24"/>
              </w:rPr>
              <w:t>изик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Библиотека наглядных</w:t>
            </w:r>
            <w:r w:rsidRPr="00101FD2">
              <w:rPr>
                <w:rFonts w:ascii="Times New Roman" w:hAnsi="Times New Roman"/>
                <w:sz w:val="24"/>
                <w:szCs w:val="24"/>
              </w:rPr>
              <w:t xml:space="preserve"> пособий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Ампер</w:t>
            </w:r>
            <w:r w:rsidRPr="00101FD2">
              <w:rPr>
                <w:rFonts w:ascii="Times New Roman" w:hAnsi="Times New Roman"/>
                <w:sz w:val="24"/>
                <w:szCs w:val="24"/>
              </w:rPr>
              <w:t>метр лаб.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Весы учебные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Вольтметр лаб.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Вольтметр лабораторный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Груз на 1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Динамометр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Комплект учебный 4607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Магнит U демонстрационный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 xml:space="preserve">Магнит </w:t>
            </w:r>
            <w:proofErr w:type="spellStart"/>
            <w:r w:rsidRPr="00101FD2">
              <w:rPr>
                <w:rFonts w:ascii="Times New Roman" w:hAnsi="Times New Roman"/>
                <w:sz w:val="24"/>
                <w:szCs w:val="24"/>
              </w:rPr>
              <w:t>поюсовый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Миллиамперметр лаб.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Реостат РП-6м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 xml:space="preserve">Таблица демонстрационная " Шкала </w:t>
            </w:r>
            <w:proofErr w:type="gramStart"/>
            <w:r w:rsidRPr="00101FD2">
              <w:rPr>
                <w:rFonts w:ascii="Times New Roman" w:hAnsi="Times New Roman"/>
                <w:sz w:val="24"/>
                <w:szCs w:val="24"/>
              </w:rPr>
              <w:t>электромагнитный</w:t>
            </w:r>
            <w:proofErr w:type="gramEnd"/>
            <w:r w:rsidRPr="00101FD2">
              <w:rPr>
                <w:rFonts w:ascii="Times New Roman" w:hAnsi="Times New Roman"/>
                <w:sz w:val="24"/>
                <w:szCs w:val="24"/>
              </w:rPr>
              <w:t xml:space="preserve"> излучений" (40х180)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Таблица демонстрационная "физич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D2">
              <w:rPr>
                <w:rFonts w:ascii="Times New Roman" w:hAnsi="Times New Roman"/>
                <w:sz w:val="24"/>
                <w:szCs w:val="24"/>
              </w:rPr>
              <w:t>ские величины и фундаментальные константы" (винил 70х100)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Термометр демонстрационный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Термометр лабораторный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Термометр лабораторный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Штатив универсальный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101FD2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D2">
              <w:rPr>
                <w:rFonts w:ascii="Times New Roman" w:hAnsi="Times New Roman"/>
                <w:sz w:val="24"/>
                <w:szCs w:val="24"/>
              </w:rPr>
              <w:t>Электромагнит разборный (подковообразный)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74AC" w:rsidRPr="009359B1" w:rsidTr="000574AC"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73">
              <w:rPr>
                <w:rFonts w:ascii="Times New Roman" w:hAnsi="Times New Roman"/>
                <w:sz w:val="24"/>
                <w:szCs w:val="24"/>
              </w:rPr>
              <w:t>Оверхед-проектор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Панель демонстрационная над классной доской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Комплект инструментов классных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 Алюминий"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"Волокна" демонстрационная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"Волокна" раздаточная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"Каменный уголь и продукты его переработки" (демонстрационная)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"Каменный уголь и продукты его переработки" (раздаточная)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"Металлы"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"Минералы и горные породы" (40 видов)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"Нефть и продукты его переработки" демонстрационная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"Нефть и продукты его переработки" раздаточная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"Пластмассы"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Стекло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и изделия из стекла"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"Топливо"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"Чугун и сталь"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Коллекция "Шкала твердости"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Компакт-диск "Уроки химии </w:t>
            </w:r>
            <w:proofErr w:type="spellStart"/>
            <w:r w:rsidRPr="00F00173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F00173">
              <w:rPr>
                <w:rFonts w:ascii="Times New Roman" w:hAnsi="Times New Roman"/>
                <w:sz w:val="24"/>
                <w:szCs w:val="24"/>
              </w:rPr>
              <w:t>" (10-11 класс)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Компакт-диск "Уроки химии </w:t>
            </w:r>
            <w:proofErr w:type="spellStart"/>
            <w:r w:rsidRPr="00F00173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F00173">
              <w:rPr>
                <w:rFonts w:ascii="Times New Roman" w:hAnsi="Times New Roman"/>
                <w:sz w:val="24"/>
                <w:szCs w:val="24"/>
              </w:rPr>
              <w:t>"(8-9 класс)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Демонстрационный набор для составления объемных моделей молекул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Модель "Кристаллическая решетка алмаза" (демонстрационная)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Модель "Кристаллическая решетка графита" (демонстрационная)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Модель "Кристаллическая решетка железа" (демонстрационная)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Модель "Кристаллическая решетка каменной соли" (демонстрационная)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Модель "Кристаллическая решетка магния" (демонстрационная)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Модель "Кристаллическая решетка меди" (демонстрационная)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Модель "Кристаллическая решетка йода"  (демонстрационная)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Модель "Кристаллическая решетка льда" (демонстрационная)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Модель "Кристаллическая решетка углекислого газа" (демонстрационная)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Набор атомов для составления моделей молекул (лаб.)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Набор №1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"Кислоты"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Набор №3 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"Щелочи"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Набор №5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"Органические вещества"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Набор №6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"Органические вещества"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Набор №7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"Минеральные удобрения"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Набор №8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"Иониты"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Набор №9 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"Образцы неорганических веществ"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Набор №11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"Соли для демонстрации опытов"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Набор №12 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"Неорганические вещества"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Набор №13 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"Галогениды"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Набор №14 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"Сульфаты, сульфиты"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Набор №15 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"Галогены"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Набор №16 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"Минералы, оксиды"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Набор №17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 "Нитраты" большой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Набор №18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"Соединения хрома"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Набор №19 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"Соединения марганца"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Набор №20 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"Кислоты"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Набор №21 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"Неорганические вещества"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Набор № 22 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"Индикаторы"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 xml:space="preserve">Набор № 24 </w:t>
            </w:r>
            <w:proofErr w:type="gramStart"/>
            <w:r w:rsidRPr="00F0017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F00173">
              <w:rPr>
                <w:rFonts w:ascii="Times New Roman" w:hAnsi="Times New Roman"/>
                <w:sz w:val="24"/>
                <w:szCs w:val="24"/>
              </w:rPr>
              <w:t xml:space="preserve"> "Щелочные и </w:t>
            </w:r>
            <w:r>
              <w:rPr>
                <w:rFonts w:ascii="Times New Roman" w:hAnsi="Times New Roman"/>
                <w:sz w:val="24"/>
                <w:szCs w:val="24"/>
              </w:rPr>
              <w:t>щелочноземельные</w:t>
            </w:r>
            <w:r w:rsidRPr="00F00173">
              <w:rPr>
                <w:rFonts w:ascii="Times New Roman" w:hAnsi="Times New Roman"/>
                <w:sz w:val="24"/>
                <w:szCs w:val="24"/>
              </w:rPr>
              <w:t xml:space="preserve"> металлы"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F00173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Набор № 25 "Для проведения термических работ"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Набор материалов по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Аппарат для дистилляции воды (220 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Баня комбинированная лабораторная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Нагреватель пробирок (42 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Плитка электрическая малогабаритная (220 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Аппарат Кипа 250 мл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Генератор (источник) высокого напряжения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Колонка адсорбционная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Комплект мерной посуды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Набор склянок для растворов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Озонатор (принадлежность к источнику высокого напряжения)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Прибор для опытов по химии с электрическим током (демонстрационный)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Прибор комбинированный (аспиратор и прибор для определения состава воздуха)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Столик подъёмно-поворотный с 2-мя плоскостями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Штатив лабораторный комбинированный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ШЛб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Эвдиометр (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принадлежн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. источника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 напряжения)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Аппарат для проведения химических реакций АПХР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Горелка 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Комплект для демонстрационных опытов по химии универсальный (КДОХУ)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Набор деталей к установке  для перегонки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Набор склянок с дозатором для хранения растворов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Прибор для иллюстрации зависимости скорости хим. реакций от условий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галоидоалканов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 демонстрационный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Прибор для получения растворимых веще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ств в тв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ёрдом виде. ПРВ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Весы учебные с гирями до 200г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Горючее сухое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Зажим винтовой для резиновых трубок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Ложка для сжигания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Набор 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4175AB">
              <w:rPr>
                <w:rFonts w:ascii="Times New Roman" w:hAnsi="Times New Roman"/>
                <w:sz w:val="24"/>
                <w:szCs w:val="24"/>
              </w:rPr>
              <w:t xml:space="preserve"> посуды и принадлежн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r w:rsidRPr="004175AB">
              <w:rPr>
                <w:rFonts w:ascii="Times New Roman" w:hAnsi="Times New Roman"/>
                <w:sz w:val="24"/>
                <w:szCs w:val="24"/>
              </w:rPr>
              <w:t xml:space="preserve"> для лаб. работ по химии (НПХЛ)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Набор этикеток самоклеющихся (лабораторный)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Прибор для иллюстр</w:t>
            </w:r>
            <w:r>
              <w:rPr>
                <w:rFonts w:ascii="Times New Roman" w:hAnsi="Times New Roman"/>
                <w:sz w:val="24"/>
                <w:szCs w:val="24"/>
              </w:rPr>
              <w:t>ирования</w:t>
            </w:r>
            <w:r w:rsidRPr="004175AB">
              <w:rPr>
                <w:rFonts w:ascii="Times New Roman" w:hAnsi="Times New Roman"/>
                <w:sz w:val="24"/>
                <w:szCs w:val="24"/>
              </w:rPr>
              <w:t xml:space="preserve"> закона сохранения массы веществ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Прибор для опытов по химии с электрическим током (лабор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75AB">
              <w:rPr>
                <w:rFonts w:ascii="Times New Roman" w:hAnsi="Times New Roman"/>
                <w:sz w:val="24"/>
                <w:szCs w:val="24"/>
              </w:rPr>
              <w:t>торный)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Прибор для получения газов ППГ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галоидоалканов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 и сложных эфиров (лабораторный)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Пробирка 14*120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Пробирка 16*150 химическая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 Сетка латунная распылительная (80*80)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Спиртовка лабораторная литая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Термометр жидкостн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175AB">
              <w:rPr>
                <w:rFonts w:ascii="Times New Roman" w:hAnsi="Times New Roman"/>
                <w:sz w:val="24"/>
                <w:szCs w:val="24"/>
              </w:rPr>
              <w:t>й (0-100 град.)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Штатив лабораторный химический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Комплект таблиц по орг. химии "Природные источники углеводородов. Переработка. Синтез." (12 таблиц, формат А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Комплект таблиц по орг. химии "Строение органических веществ" (16 табл. формат А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, лам)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 "Металлы" (10 табл. формат А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 "Начала химии"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16 табл., формат А1,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. "Неметаллы" 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16 табл., формат А1,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 "Растворы. Электролитическая диссоциация." ( 12 табл., формат А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  "Строение вещества. Химическая связь." (16 таблиц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 формат А1,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. "Химические реакции" 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14 табл., формат А1,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  "Химическое производство." (16 таблиц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 формат А1,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Портреты химиков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Таблица демон. "Периодическая система элементов Д.И. Менделеева"  (пластик, 140*100)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Таблица демон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Растворимость солей, кислот и оснований в воде" ( пластик, 140*100)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Таблица демон. "Электрохимический ряд напряжений металлов" (пластик, 40*200)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Справочно-информационная таблица Д.И. Менделеева (пластик, 160*120)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Комплект таблиц "Белки и нуклеиновые кислоты" (8 таблиц) 68*98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Комплект таблиц "Номенклатура" (6 таблиц)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"Правила проведения лаб. работ 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химии. Обязательные таблицы.(6 таблиц)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"Химия 8-9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." (20 таблиц)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"Химия 10-11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." (20 таблиц)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Комплект таблиц "Органическая химия" (5 таблиц)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Таблица "Химические свойства металлов" (100*140, </w:t>
            </w:r>
            <w:r w:rsidRPr="004175AB">
              <w:rPr>
                <w:rFonts w:ascii="Times New Roman" w:hAnsi="Times New Roman"/>
                <w:sz w:val="24"/>
                <w:szCs w:val="24"/>
              </w:rPr>
              <w:lastRenderedPageBreak/>
              <w:t>винил)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Таблица "Обобщение сведений групп углеводородов(100*140, винил)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Таблица "Окраска индикаторов в различный 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средах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" (100*140, винил)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по химии "Виды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химич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. связей" 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., формат А4, 8 штук)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по химии "Гибридизация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" (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., формат А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, 5 штук)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Комплект таблиц по химии "Классификация и номенклатура орган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оединений. Виды изометрии" (18 штук)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Комплект таблиц по химии "Молекулярная структура углеводородов" (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., формат А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, 5 штук)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по химии " Типы органических реакций" 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., формат А4, 7 штук)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Комплект таблиц по химии " Типы органических реакций" (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., формат А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, 7штук)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Комплект таблиц по химии " Электронные оболочки атомов" (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., формат А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, 8 штук)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раздат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 xml:space="preserve">. 8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ламинир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., формат А</w:t>
            </w:r>
            <w:proofErr w:type="gramStart"/>
            <w:r w:rsidRPr="004175A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175AB">
              <w:rPr>
                <w:rFonts w:ascii="Times New Roman" w:hAnsi="Times New Roman"/>
                <w:sz w:val="24"/>
                <w:szCs w:val="24"/>
              </w:rPr>
              <w:t>, 10 штук)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Дидактические раздаточные карточки: Белки и нуклеиновые кислоты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Дидактические раздаточные карточки: Номенклатура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Дидактические раздаточные карточки: Строение вещества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Дидактические раздаточные карточки: Химические реакции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Дидактические раздаточные карточки: Правила поведения лабораторных работ по химии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Видеофильм "Химия 8-ой класс" (2 кассеты)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Видеофильм "Химия вокруг нас"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Слайд-комплект (20 сл.) "Химия. Органические соединения"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Транспаранты "Виды химических связей"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 xml:space="preserve">Транспаранты "Гибридизация </w:t>
            </w:r>
            <w:proofErr w:type="spellStart"/>
            <w:r w:rsidRPr="004175AB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4175A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Транспаранты "Процессы окисления-восстановления"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Транспаранты "Электронные оболочки атомов"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C" w:rsidRDefault="000574AC" w:rsidP="000574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Транспаранты "Эл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75A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75AB">
              <w:rPr>
                <w:rFonts w:ascii="Times New Roman" w:hAnsi="Times New Roman"/>
                <w:sz w:val="24"/>
                <w:szCs w:val="24"/>
              </w:rPr>
              <w:t>ты и их свойства"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4AC" w:rsidRPr="009359B1" w:rsidTr="000574AC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266D6D" w:rsidRDefault="000574AC" w:rsidP="000574A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C" w:rsidRPr="004175AB" w:rsidRDefault="000574AC" w:rsidP="000574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4AC" w:rsidRDefault="000574AC" w:rsidP="0005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74AC" w:rsidSect="00D0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685D21"/>
    <w:multiLevelType w:val="hybridMultilevel"/>
    <w:tmpl w:val="23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74AC"/>
    <w:rsid w:val="000574AC"/>
    <w:rsid w:val="004C1BFA"/>
    <w:rsid w:val="008765F2"/>
    <w:rsid w:val="00D078D5"/>
    <w:rsid w:val="00F2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2014-04-09T22:18:00Z</dcterms:created>
  <dcterms:modified xsi:type="dcterms:W3CDTF">2014-04-09T22:35:00Z</dcterms:modified>
</cp:coreProperties>
</file>