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3F" w:rsidRDefault="00933C3F" w:rsidP="00933C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учебных кабинетах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49"/>
        <w:gridCol w:w="6329"/>
      </w:tblGrid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1749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% оснащенности</w:t>
            </w:r>
          </w:p>
        </w:tc>
        <w:tc>
          <w:tcPr>
            <w:tcW w:w="6329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Что отсутствует (перечислить)</w:t>
            </w:r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49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6329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Видеокамера на штативе, установка для фильтрования под вакуумом</w:t>
            </w:r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49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6329" w:type="dxa"/>
            <w:vAlign w:val="center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41F31">
              <w:rPr>
                <w:rFonts w:ascii="Times New Roman" w:hAnsi="Times New Roman"/>
                <w:sz w:val="24"/>
                <w:szCs w:val="24"/>
              </w:rPr>
              <w:t>лектрофорная</w:t>
            </w:r>
            <w:proofErr w:type="spellEnd"/>
            <w:r w:rsidRPr="00841F31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  <w:r>
              <w:rPr>
                <w:rFonts w:ascii="Times New Roman" w:hAnsi="Times New Roman"/>
                <w:sz w:val="24"/>
                <w:szCs w:val="24"/>
              </w:rPr>
              <w:t>, комплекты для лабораторных работ по механике, оптике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99175C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5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49" w:type="dxa"/>
          </w:tcPr>
          <w:p w:rsidR="00933C3F" w:rsidRPr="0099175C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5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6329" w:type="dxa"/>
            <w:vAlign w:val="center"/>
          </w:tcPr>
          <w:p w:rsidR="00933C3F" w:rsidRPr="0099175C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175C">
              <w:rPr>
                <w:rFonts w:ascii="Times New Roman" w:hAnsi="Times New Roman"/>
                <w:sz w:val="24"/>
                <w:szCs w:val="24"/>
              </w:rPr>
              <w:t>ринтер цветной, сканер, термометр, фотоаппарат, видеокамера.</w:t>
            </w:r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6329" w:type="dxa"/>
            <w:vAlign w:val="center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 xml:space="preserve">Карты, модели аппликаций, муляжи, </w:t>
            </w:r>
            <w:proofErr w:type="spellStart"/>
            <w:r w:rsidRPr="00841F31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841F31">
              <w:rPr>
                <w:rFonts w:ascii="Times New Roman" w:hAnsi="Times New Roman"/>
                <w:sz w:val="24"/>
                <w:szCs w:val="24"/>
              </w:rPr>
              <w:t xml:space="preserve"> оборудование, живые объекты.</w:t>
            </w:r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49" w:type="dxa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329" w:type="dxa"/>
            <w:vAlign w:val="center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Технические средства обучения, транспаранты по всем разделам курса.</w:t>
            </w:r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49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29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A84E6C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E6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49" w:type="dxa"/>
          </w:tcPr>
          <w:p w:rsidR="00933C3F" w:rsidRPr="00A84E6C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E6C">
              <w:rPr>
                <w:rFonts w:ascii="Times New Roman" w:hAnsi="Times New Roman"/>
                <w:sz w:val="24"/>
                <w:szCs w:val="24"/>
              </w:rPr>
              <w:t xml:space="preserve">60% </w:t>
            </w:r>
          </w:p>
        </w:tc>
        <w:tc>
          <w:tcPr>
            <w:tcW w:w="6329" w:type="dxa"/>
            <w:vAlign w:val="center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средства, технические средства обучения, специализированная учебная мебель: ящики для хранения таблиц и плакатов, штатив для плакатов и таблиц по разделу «Кулинария».</w:t>
            </w:r>
          </w:p>
        </w:tc>
      </w:tr>
      <w:tr w:rsidR="00933C3F" w:rsidRPr="00841F31" w:rsidTr="00933C3F">
        <w:trPr>
          <w:trHeight w:val="274"/>
        </w:trPr>
        <w:tc>
          <w:tcPr>
            <w:tcW w:w="1704" w:type="dxa"/>
          </w:tcPr>
          <w:p w:rsidR="00933C3F" w:rsidRPr="00841F31" w:rsidRDefault="00933C3F" w:rsidP="004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49" w:type="dxa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6329" w:type="dxa"/>
            <w:vAlign w:val="center"/>
          </w:tcPr>
          <w:p w:rsidR="00933C3F" w:rsidRPr="00841F31" w:rsidRDefault="00933C3F" w:rsidP="004928D2">
            <w:pPr>
              <w:rPr>
                <w:rFonts w:ascii="Times New Roman" w:hAnsi="Times New Roman"/>
                <w:sz w:val="24"/>
                <w:szCs w:val="24"/>
              </w:rPr>
            </w:pPr>
            <w:r w:rsidRPr="00841F31">
              <w:rPr>
                <w:rFonts w:ascii="Times New Roman" w:hAnsi="Times New Roman"/>
                <w:sz w:val="24"/>
                <w:szCs w:val="24"/>
              </w:rPr>
              <w:t>Лыжи, лыжные ботинки, лыжные палки, мост гимнастический подкидной, волейбольные сетки, гимнастические скамейки.</w:t>
            </w:r>
          </w:p>
        </w:tc>
      </w:tr>
    </w:tbl>
    <w:p w:rsidR="008A7104" w:rsidRDefault="00933C3F"/>
    <w:sectPr w:rsidR="008A7104" w:rsidSect="00D0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D21"/>
    <w:multiLevelType w:val="hybridMultilevel"/>
    <w:tmpl w:val="23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3C3F"/>
    <w:rsid w:val="004C1BFA"/>
    <w:rsid w:val="008765F2"/>
    <w:rsid w:val="00933C3F"/>
    <w:rsid w:val="00D0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2014-04-09T22:28:00Z</dcterms:created>
  <dcterms:modified xsi:type="dcterms:W3CDTF">2014-04-09T22:35:00Z</dcterms:modified>
</cp:coreProperties>
</file>