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Аналитическая справка о проведении в МБОУ «СОШ № 7 г. Пенза»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(школьного )этапа Всероссийской научно- практической конференции школьников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Школьный этап Всероссийской науно - прктической конференции состоялся  21.12.2018 г.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Научно - исследовательские работы были представлены в рамках  4 секций: 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лингвистика;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-история, краеведение, обществознание;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-точные и естественные науки;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-начальные классы.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работе  конференции приняли участие ученики 2- 11 классов, жюри представлено 36 работ, лучшие из которых рекомендованы для участия в городском этапе конференции.</w:t>
      </w:r>
    </w:p>
    <w:p>
      <w:pPr>
        <w:ind w:firstLine="70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Список призеров:</w:t>
      </w:r>
    </w:p>
    <w:p>
      <w:pPr>
        <w:ind w:right="-426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Итоги  научно-практической конференции</w:t>
      </w:r>
    </w:p>
    <w:p>
      <w:pPr>
        <w:ind w:right="-426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(школьный этап, 201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b/>
          <w:sz w:val="24"/>
          <w:szCs w:val="24"/>
        </w:rPr>
        <w:t>-201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3"/>
        <w:tblW w:w="95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914" w:type="dxa"/>
            <w:shd w:val="clear" w:color="auto" w:fill="auto"/>
          </w:tcPr>
          <w:p>
            <w:pPr>
              <w:ind w:left="0" w:leftChars="0" w:firstLine="757" w:firstLineChars="314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Секция «Лингвистика»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Секция «История, краеведение, обществознание»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Секция «Точные и естественные науки»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Секция « Начальные классы»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vMerge w:val="restart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Верещагин Антон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Бескибалова Дарья, Туров Кирилл ( 6 «А» класс,5 «В» класс)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место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Питикова Мария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Горбачев Илья (6 «А»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Огурцова Ксения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(8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Лапенкова Полина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Толмачева Ева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Копытина Дарья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«А» класс)</w:t>
            </w:r>
          </w:p>
        </w:tc>
        <w:tc>
          <w:tcPr>
            <w:tcW w:w="19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Денисов Федор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Дайнекли Алиса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 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Антипова Наталья (1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Дегтярев Даниил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91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Ксения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Огурцова Ксения, Хвальчева Ирина (8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Ковальская Анастасия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(5 «Б»класс) 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место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Голованова Юлия, Носкова Вероника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Липихина Диана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 xml:space="preserve">место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Горшинская Елизавета, Кащеева Елизавета (3 «А» класс)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Демин Валерий (2 «А» класс)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«Наши надежды»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Амплеенкова Кристина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«Практическая значимость исследования»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Смирнова Дарья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«Актуальность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Черникова Дарья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«Актуальность»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Кольчугина Полина (9 «Б»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«Практическая значимость исследования»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Лапенков Даниил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«В»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Научность исследования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Рогожина Дарья (5 «А»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«Практическая значимость исследования»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Глебов Даниил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Дружинина Полина, Гейдарова Алина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»)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«Актуальность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Захарова Алина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«Наши надежды»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Строганов Глеб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«Б»)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Научность исследования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Вослу Жан (4 «А»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«Практическая значимость исследования»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Евстифеев Олег, Сорокин Всеволод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«Актуальность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Горюнова -Юрченко 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илия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(3 «А» класс)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«Наши надежды»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Цифра Максим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«В»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Члены жюри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Февралева Е.Н.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Ширшова Е. В.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Овчинникова Н. Н.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Глазкова Т. Г.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Пузанова Т. А.</w:t>
            </w:r>
          </w:p>
        </w:tc>
        <w:tc>
          <w:tcPr>
            <w:tcW w:w="1914" w:type="dxa"/>
            <w:shd w:val="clear" w:color="auto" w:fill="auto"/>
            <w:vAlign w:val="top"/>
          </w:tcPr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Колпашникова Л.Н.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Халикова С.В.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Кленкова А.М.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Клопова М.С.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Кирсанов Р.С.</w:t>
            </w:r>
          </w:p>
        </w:tc>
        <w:tc>
          <w:tcPr>
            <w:tcW w:w="1914" w:type="dxa"/>
            <w:shd w:val="clear" w:color="auto" w:fill="auto"/>
          </w:tcPr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Благодерова А. А.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Сердечная И.М.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Лемина И. В.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Конкина Н. И.</w:t>
            </w:r>
          </w:p>
        </w:tc>
        <w:tc>
          <w:tcPr>
            <w:tcW w:w="1915" w:type="dxa"/>
            <w:shd w:val="clear" w:color="auto" w:fill="auto"/>
          </w:tcPr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Галактионова Е.В.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Егорова И. А.</w:t>
            </w:r>
          </w:p>
          <w:p>
            <w:pPr>
              <w:spacing w:before="0" w:after="0" w:line="10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Борисова Е. С.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Тетекина О. 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Количество работ в секции, представленных на конференции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итогам конференции на заочный этап городской научно практической конференции рекоммендованы следующие работы: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Секция «История, краеведение, обществознание»</w:t>
      </w:r>
    </w:p>
    <w:tbl>
      <w:tblPr>
        <w:tblStyle w:val="3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2133"/>
        <w:gridCol w:w="2830"/>
        <w:gridCol w:w="2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Денисов Федор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Н. Тесло -гений, талант? 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Халикова С.В.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Питикова 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ария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 В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Традиционные жилища разных народов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Кленкова А. М</w:t>
            </w:r>
          </w:p>
        </w:tc>
      </w:tr>
    </w:tbl>
    <w:p>
      <w:pPr>
        <w:pStyle w:val="4"/>
        <w:spacing w:before="28" w:after="28"/>
        <w:ind w:left="0" w:right="75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Секция «Лингвистика»</w:t>
      </w:r>
    </w:p>
    <w:p>
      <w:pPr>
        <w:pStyle w:val="4"/>
        <w:spacing w:before="28" w:after="28"/>
        <w:ind w:left="0" w:right="75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110"/>
        <w:gridCol w:w="3128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Копытина Дарья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Концепт малой родины в творчестве современных авторов (на материале журнала «Сура»)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Ширшова Е.В.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Безгибалова Дарья Туров Кирилл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6А,</w:t>
            </w:r>
          </w:p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 школы в лицах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Февралева Е.Н.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Огурцова Ксения, Хвальчева Ирина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Происхождение и значение фамилий моих одноклассников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Пустовалова М.А.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Толмачева 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Межнациональные лакуны в английском языке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="0" w:after="0" w:line="10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Пузанова Т.А.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Верещагин 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нтон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Эквиритмический перевод современных иностранных песен: проблемы и сложности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Киреева К. 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Кузнецова 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 А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Лингвокультурная специфика фразеологизмов, содержащий тему «еда»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Шильцева А. А.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Секция «Секция «Точные и естественные науки»»</w:t>
      </w:r>
    </w:p>
    <w:tbl>
      <w:tblPr>
        <w:tblStyle w:val="3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011"/>
        <w:gridCol w:w="3086"/>
        <w:gridCol w:w="2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Огурцова 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сения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 химических веществ на время жизни срезанных растений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Мельникова Н. 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Антипова 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аталья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Получение HandGum как частный случай домашнего эксперимента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Мельникова Н. 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Дайнекли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Что делают члены моей семьи чтобы использовать для питья чистую воду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Кондракова О. 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Горбачев 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лья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6 А 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«Пенза в числах»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Лемина И. В.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Секция « Начальные классы»</w:t>
      </w:r>
    </w:p>
    <w:tbl>
      <w:tblPr>
        <w:tblStyle w:val="3"/>
        <w:tblW w:w="9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986"/>
        <w:gridCol w:w="2813"/>
        <w:gridCol w:w="2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Лапенкова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олина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Л.Н. Толстой. Поездка в с. Ильмино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Борисова Е. С.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Дегтярев Даниил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Слаймы. Польза или вред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pacing w:before="28" w:after="28"/>
              <w:ind w:left="0" w:right="75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Голышева М. А.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Однако на очный этап вышли только следующие ученики :</w:t>
      </w:r>
    </w:p>
    <w:p>
      <w:pPr>
        <w:tabs>
          <w:tab w:val="left" w:pos="191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Бескибалова Дарья, Туров Кирилл ( 6 «А» класс,5 «В» класс)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Верещагин Антон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«А»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Горбачев Илья (6 «А» класс)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Огурцова Ксения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(8 </w:t>
      </w:r>
      <w:r>
        <w:rPr>
          <w:rFonts w:hint="default" w:ascii="Times New Roman" w:hAnsi="Times New Roman" w:cs="Times New Roman"/>
          <w:sz w:val="24"/>
          <w:szCs w:val="24"/>
        </w:rPr>
        <w:t>«А»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класс)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Лапенкова Полина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Толмачева Ева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класс)</w:t>
      </w:r>
    </w:p>
    <w:p>
      <w:pPr>
        <w:keepNext w:val="0"/>
        <w:keepLines w:val="0"/>
        <w:pageBreakBefore w:val="0"/>
        <w:widowControl/>
        <w:tabs>
          <w:tab w:val="left" w:pos="191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Копытина Дарья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5 </w:t>
      </w:r>
      <w:r>
        <w:rPr>
          <w:rFonts w:hint="default" w:ascii="Times New Roman" w:hAnsi="Times New Roman" w:cs="Times New Roman"/>
          <w:sz w:val="24"/>
          <w:szCs w:val="24"/>
        </w:rPr>
        <w:t>«А» класс)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Дайнекли Алиса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>» класс)</w:t>
      </w:r>
    </w:p>
    <w:p>
      <w:pPr>
        <w:tabs>
          <w:tab w:val="left" w:pos="5742"/>
        </w:tabs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Антипова Наталья (1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«А»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Дегтярев Даниил 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Многие участники очного тура решили подкоепить свою работу стендовым докладом</w:t>
      </w:r>
    </w:p>
    <w:p>
      <w:pPr>
        <w:spacing w:after="0" w:line="312" w:lineRule="auto"/>
        <w:ind w:firstLine="567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Участники Стендовой сессии</w:t>
      </w:r>
    </w:p>
    <w:tbl>
      <w:tblPr>
        <w:tblStyle w:val="3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18"/>
        <w:gridCol w:w="916"/>
        <w:gridCol w:w="2657"/>
        <w:gridCol w:w="3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 исследования (проекта)</w:t>
            </w:r>
          </w:p>
        </w:tc>
        <w:tc>
          <w:tcPr>
            <w:tcW w:w="305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Безгибалова Дарья, Туров Кирилл 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История школы в лицах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Февралева Екатерина Николаевна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Горбачев Илья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«Пенза в числах»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Лемина Ирина Валентиновна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Копытина Дарья 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Концепт малой родины в творчестве современных авторов (на материале журнала «Сура»)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Ширшова Елена Викторовна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Питикова Мария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Традиционные жилища разных народов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Кленкова Алсу Мияссяровна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Дйнекли Алиса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Что делают члены моей семьи чтобы использовать для питья чистую воду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Кондракова Ольга Владимировна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Лапенкова Полина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Л.Н. Толстой. Поездка в с. Ильмино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Борисова Екатерина Сергеевна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Дегтярев Даниил</w:t>
            </w:r>
          </w:p>
        </w:tc>
        <w:tc>
          <w:tcPr>
            <w:tcW w:w="916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57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Слаймы. Польза или вред</w:t>
            </w:r>
          </w:p>
        </w:tc>
        <w:tc>
          <w:tcPr>
            <w:tcW w:w="3050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Голышева Марина Александровна</w:t>
            </w:r>
          </w:p>
        </w:tc>
      </w:tr>
    </w:tbl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дальнейшем в состав сборной команды г. Пензы для участия в областной научно -практической конференции вошли: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Антипова Наталья , 11«А» «</w:t>
      </w:r>
      <w:r>
        <w:rPr>
          <w:rFonts w:hint="default" w:ascii="Times New Roman" w:hAnsi="Times New Roman" w:cs="Times New Roman"/>
          <w:sz w:val="24"/>
          <w:szCs w:val="24"/>
        </w:rPr>
        <w:t>Получение HandGum как частный случай домашнего эксперимента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(Научный руководитель Мельникова Н. В.)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Верещагин Антон, 8 «А» «</w:t>
      </w:r>
      <w:r>
        <w:rPr>
          <w:rFonts w:hint="default" w:ascii="Times New Roman" w:hAnsi="Times New Roman" w:cs="Times New Roman"/>
          <w:sz w:val="24"/>
          <w:szCs w:val="24"/>
        </w:rPr>
        <w:t>Эквиритмический перевод современных иностранных песен: проблемы и сложности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(Научный руководитель Киреева К. А.)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 Pro Light">
    <w:panose1 w:val="02040302050405020303"/>
    <w:charset w:val="00"/>
    <w:family w:val="auto"/>
    <w:pitch w:val="default"/>
    <w:sig w:usb0="80000287" w:usb1="0000004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0D43CD"/>
    <w:multiLevelType w:val="singleLevel"/>
    <w:tmpl w:val="E40D43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C5"/>
    <w:rsid w:val="000D5C98"/>
    <w:rsid w:val="001B67DD"/>
    <w:rsid w:val="001D1606"/>
    <w:rsid w:val="004F5162"/>
    <w:rsid w:val="00557F84"/>
    <w:rsid w:val="00560320"/>
    <w:rsid w:val="00637F5A"/>
    <w:rsid w:val="0068656F"/>
    <w:rsid w:val="006A3848"/>
    <w:rsid w:val="006A6BEB"/>
    <w:rsid w:val="009C0EF6"/>
    <w:rsid w:val="009D774A"/>
    <w:rsid w:val="00A81BFE"/>
    <w:rsid w:val="00BE09E6"/>
    <w:rsid w:val="00C166F4"/>
    <w:rsid w:val="00DF697E"/>
    <w:rsid w:val="00E60CCF"/>
    <w:rsid w:val="00F12CC5"/>
    <w:rsid w:val="00F47D72"/>
    <w:rsid w:val="057F7BAB"/>
    <w:rsid w:val="0EE90442"/>
    <w:rsid w:val="166313AA"/>
    <w:rsid w:val="227551C3"/>
    <w:rsid w:val="4C68299D"/>
    <w:rsid w:val="5B795039"/>
    <w:rsid w:val="63AF7977"/>
    <w:rsid w:val="74113166"/>
    <w:rsid w:val="75A91803"/>
    <w:rsid w:val="78B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7"/>
    <w:pPr>
      <w:spacing w:before="28" w:after="28" w:line="100" w:lineRule="atLeast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498</Words>
  <Characters>2840</Characters>
  <Lines>23</Lines>
  <Paragraphs>6</Paragraphs>
  <TotalTime>1</TotalTime>
  <ScaleCrop>false</ScaleCrop>
  <LinksUpToDate>false</LinksUpToDate>
  <CharactersWithSpaces>3332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2018-01-10T16:02:00Z</dcterms:created>
  <dc:creator>Admin</dc:creator>
  <cp:lastModifiedBy>НВ</cp:lastModifiedBy>
  <cp:lastPrinted>2018-12-24T05:22:00Z</cp:lastPrinted>
  <dcterms:modified xsi:type="dcterms:W3CDTF">2019-04-23T02:03:57Z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